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932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color w:val="333333"/>
          <w:sz w:val="44"/>
          <w:szCs w:val="44"/>
        </w:rPr>
        <w:t>自然资源</w:t>
      </w:r>
      <w:r>
        <w:rPr>
          <w:rFonts w:hint="eastAsia"/>
          <w:b/>
          <w:bCs/>
          <w:color w:val="333333"/>
          <w:sz w:val="44"/>
          <w:szCs w:val="44"/>
          <w:lang w:eastAsia="zh-CN"/>
        </w:rPr>
        <w:t>交易</w:t>
      </w:r>
      <w:r>
        <w:rPr>
          <w:b/>
          <w:bCs/>
          <w:color w:val="333333"/>
          <w:sz w:val="44"/>
          <w:szCs w:val="44"/>
        </w:rPr>
        <w:t>业务委托指南</w:t>
      </w:r>
    </w:p>
    <w:p>
      <w:pPr>
        <w:pStyle w:val="2"/>
        <w:spacing w:before="216"/>
        <w:ind w:firstLine="643" w:firstLineChars="200"/>
        <w:rPr>
          <w:rFonts w:hint="eastAsia" w:asci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eastAsia="宋体"/>
          <w:b/>
          <w:bCs/>
          <w:sz w:val="32"/>
          <w:szCs w:val="32"/>
        </w:rPr>
        <w:t>一、办理CA 数字证书</w:t>
      </w:r>
    </w:p>
    <w:p>
      <w:pPr>
        <w:pStyle w:val="3"/>
        <w:spacing w:before="2"/>
        <w:rPr>
          <w:sz w:val="22"/>
        </w:rPr>
      </w:pPr>
    </w:p>
    <w:p>
      <w:pPr>
        <w:pStyle w:val="3"/>
        <w:spacing w:line="242" w:lineRule="auto"/>
        <w:ind w:left="585" w:right="1797" w:firstLine="480"/>
        <w:rPr>
          <w:rFonts w:hint="default" w:eastAsia="仿宋"/>
          <w:lang w:val="en-US" w:eastAsia="zh-CN"/>
        </w:rPr>
      </w:pPr>
      <w:r>
        <w:rPr>
          <w:rFonts w:hint="eastAsia"/>
          <w:spacing w:val="-20"/>
          <w:lang w:eastAsia="zh-CN"/>
        </w:rPr>
        <w:t>出让人</w:t>
      </w:r>
      <w:r>
        <w:rPr>
          <w:rFonts w:hint="eastAsia"/>
          <w:spacing w:val="-20"/>
          <w:lang w:val="en-US" w:eastAsia="zh-CN"/>
        </w:rPr>
        <w:t>可在</w:t>
      </w:r>
      <w:r>
        <w:rPr>
          <w:spacing w:val="-20"/>
        </w:rPr>
        <w:t xml:space="preserve"> </w:t>
      </w:r>
      <w:r>
        <w:t>CA</w:t>
      </w:r>
      <w:r>
        <w:rPr>
          <w:spacing w:val="-14"/>
        </w:rPr>
        <w:t xml:space="preserve"> 数字认证机构办理 </w:t>
      </w:r>
      <w:r>
        <w:t>CA</w:t>
      </w:r>
      <w:r>
        <w:rPr>
          <w:spacing w:val="-14"/>
        </w:rPr>
        <w:t xml:space="preserve"> 数字证书直接绑定使用</w:t>
      </w:r>
      <w:r>
        <w:t>。 CA驱动 下载地址 ：(http://110.16.70.82:8084/EpointSSO/login/oauth2login)</w:t>
      </w:r>
      <w:r>
        <w:rPr>
          <w:rFonts w:hint="eastAsia"/>
          <w:lang w:eastAsia="zh-CN"/>
        </w:rPr>
        <w:t>。办理咨询电话：</w:t>
      </w:r>
      <w:r>
        <w:rPr>
          <w:rFonts w:hint="eastAsia"/>
          <w:lang w:val="en-US" w:eastAsia="zh-CN"/>
        </w:rPr>
        <w:t>400-0471-888</w:t>
      </w:r>
      <w:r>
        <w:t>。</w:t>
      </w:r>
    </w:p>
    <w:p>
      <w:pPr>
        <w:pStyle w:val="3"/>
        <w:spacing w:before="4"/>
        <w:rPr>
          <w:sz w:val="22"/>
        </w:rPr>
      </w:pPr>
    </w:p>
    <w:p>
      <w:pPr>
        <w:pStyle w:val="2"/>
        <w:spacing w:before="216"/>
        <w:ind w:firstLine="643" w:firstLineChars="200"/>
        <w:rPr>
          <w:rFonts w:hint="eastAsia" w:ascii="宋体" w:eastAsia="宋体"/>
          <w:b/>
          <w:bCs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二、申请委托权限</w:t>
      </w:r>
    </w:p>
    <w:p>
      <w:pPr>
        <w:pStyle w:val="3"/>
        <w:spacing w:before="2"/>
        <w:rPr>
          <w:sz w:val="22"/>
        </w:rPr>
      </w:pPr>
    </w:p>
    <w:p>
      <w:pPr>
        <w:pStyle w:val="3"/>
        <w:spacing w:line="242" w:lineRule="auto"/>
        <w:ind w:left="585" w:right="1838" w:firstLine="480"/>
        <w:jc w:val="both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出让</w:t>
      </w:r>
      <w:r>
        <w:t>人需提供自己的单位名称、CA</w:t>
      </w:r>
      <w:r>
        <w:rPr>
          <w:spacing w:val="-10"/>
        </w:rPr>
        <w:t xml:space="preserve"> 证书序列号</w:t>
      </w:r>
      <w:r>
        <w:t>（证书序列号可在安装</w:t>
      </w:r>
      <w:r>
        <w:rPr>
          <w:spacing w:val="-15"/>
        </w:rPr>
        <w:t xml:space="preserve">的新点 </w:t>
      </w:r>
      <w:r>
        <w:t>CA</w:t>
      </w:r>
      <w:r>
        <w:rPr>
          <w:spacing w:val="-10"/>
        </w:rPr>
        <w:t xml:space="preserve"> 驱动中查询</w:t>
      </w:r>
      <w:r>
        <w:t>）</w:t>
      </w:r>
      <w:r>
        <w:rPr>
          <w:rFonts w:hint="eastAsia"/>
          <w:lang w:eastAsia="zh-CN"/>
        </w:rPr>
        <w:t>，</w:t>
      </w:r>
      <w:r>
        <w:rPr>
          <w:spacing w:val="-1"/>
        </w:rPr>
        <w:t>向内蒙古自治区公共资源交易中心申请对应业务委</w:t>
      </w:r>
      <w:r>
        <w:t>托权限。</w:t>
      </w:r>
      <w:bookmarkStart w:id="0" w:name="_GoBack"/>
      <w:r>
        <w:rPr>
          <w:rFonts w:hint="eastAsia"/>
          <w:lang w:val="en-US" w:eastAsia="zh-CN"/>
        </w:rPr>
        <w:t>联系电话：0471-5332667，办公时间：工作日（法定节假日除外）上午9:00-12:00，下午2:00-5:00。</w:t>
      </w:r>
      <w:bookmarkEnd w:id="0"/>
    </w:p>
    <w:p>
      <w:pPr>
        <w:pStyle w:val="3"/>
        <w:spacing w:before="7"/>
        <w:rPr>
          <w:sz w:val="12"/>
        </w:rPr>
      </w:pPr>
    </w:p>
    <w:p>
      <w:pPr>
        <w:pStyle w:val="2"/>
        <w:spacing w:before="216"/>
        <w:ind w:firstLine="643" w:firstLineChars="200"/>
        <w:rPr>
          <w:rFonts w:hint="eastAsia" w:ascii="宋体" w:eastAsia="宋体"/>
          <w:b/>
          <w:bCs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三、登录系统</w:t>
      </w:r>
    </w:p>
    <w:p>
      <w:pPr>
        <w:pStyle w:val="3"/>
        <w:spacing w:before="135" w:line="242" w:lineRule="auto"/>
        <w:ind w:left="585" w:right="1797" w:firstLine="523"/>
      </w:pPr>
      <w:r>
        <w:t>登录网址：http://117.161.154.167:8090/GovEngine/login。</w:t>
      </w:r>
      <w:r>
        <w:rPr>
          <w:rFonts w:hint="eastAsia"/>
          <w:spacing w:val="-10"/>
          <w:lang w:eastAsia="zh-CN"/>
        </w:rPr>
        <w:t>出让</w:t>
      </w:r>
      <w:r>
        <w:rPr>
          <w:spacing w:val="-10"/>
        </w:rPr>
        <w:t xml:space="preserve">人插入 </w:t>
      </w:r>
      <w:r>
        <w:rPr>
          <w:spacing w:val="-21"/>
        </w:rPr>
        <w:t>ca</w:t>
      </w:r>
      <w:r>
        <w:rPr>
          <w:spacing w:val="-8"/>
        </w:rPr>
        <w:t>，输入收到</w:t>
      </w:r>
      <w:r>
        <w:rPr>
          <w:rFonts w:hint="eastAsia"/>
          <w:spacing w:val="-8"/>
          <w:lang w:eastAsia="zh-CN"/>
        </w:rPr>
        <w:t>的由内蒙古自治区公共资源交易中心赋予</w:t>
      </w:r>
      <w:r>
        <w:rPr>
          <w:spacing w:val="-8"/>
        </w:rPr>
        <w:t xml:space="preserve">的权限的账户和密码以及 </w:t>
      </w:r>
      <w:r>
        <w:t>ca</w:t>
      </w:r>
      <w:r>
        <w:rPr>
          <w:spacing w:val="-13"/>
        </w:rPr>
        <w:t xml:space="preserve"> 的密码进行</w:t>
      </w:r>
      <w:r>
        <w:t>登录。</w:t>
      </w:r>
    </w:p>
    <w:p>
      <w:pPr>
        <w:pStyle w:val="3"/>
        <w:spacing w:before="10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1804035</wp:posOffset>
            </wp:positionH>
            <wp:positionV relativeFrom="paragraph">
              <wp:posOffset>161290</wp:posOffset>
            </wp:positionV>
            <wp:extent cx="4409440" cy="24041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389" cy="240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480" w:right="0" w:bottom="280" w:left="1680" w:header="720" w:footer="720" w:gutter="0"/>
          <w:cols w:space="720" w:num="1"/>
        </w:sectPr>
      </w:pPr>
    </w:p>
    <w:p>
      <w:pPr>
        <w:pStyle w:val="2"/>
        <w:spacing w:before="216"/>
        <w:ind w:firstLine="643" w:firstLineChars="200"/>
        <w:rPr>
          <w:rFonts w:hint="eastAsia" w:ascii="宋体" w:eastAsia="宋体"/>
          <w:b/>
          <w:bCs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四、</w:t>
      </w:r>
      <w:r>
        <w:rPr>
          <w:rFonts w:hint="eastAsia" w:ascii="宋体" w:eastAsia="宋体"/>
          <w:b/>
          <w:bCs/>
          <w:sz w:val="32"/>
          <w:szCs w:val="32"/>
          <w:lang w:eastAsia="zh-CN"/>
        </w:rPr>
        <w:t>完成交易业务</w:t>
      </w:r>
      <w:r>
        <w:rPr>
          <w:rFonts w:hint="eastAsia" w:ascii="宋体" w:eastAsia="宋体"/>
          <w:b/>
          <w:bCs/>
          <w:sz w:val="32"/>
          <w:szCs w:val="32"/>
        </w:rPr>
        <w:t>委托</w:t>
      </w:r>
    </w:p>
    <w:p>
      <w:pPr>
        <w:pStyle w:val="7"/>
        <w:numPr>
          <w:ilvl w:val="0"/>
          <w:numId w:val="0"/>
        </w:numPr>
        <w:tabs>
          <w:tab w:val="left" w:pos="828"/>
        </w:tabs>
        <w:spacing w:before="135" w:after="0" w:line="242" w:lineRule="auto"/>
        <w:ind w:left="585" w:leftChars="0" w:right="1797" w:rightChars="0"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  <w:lang w:eastAsia="zh-CN"/>
        </w:rPr>
        <w:t>出让</w:t>
      </w:r>
      <w:r>
        <w:rPr>
          <w:sz w:val="24"/>
        </w:rPr>
        <w:t>人根据自己申请的对应权限点击左侧“XX</w:t>
      </w:r>
      <w:r>
        <w:rPr>
          <w:spacing w:val="-4"/>
          <w:sz w:val="24"/>
        </w:rPr>
        <w:t xml:space="preserve"> 委托文件管理”菜单下的“XX</w:t>
      </w:r>
      <w:r>
        <w:rPr>
          <w:spacing w:val="-9"/>
          <w:sz w:val="24"/>
        </w:rPr>
        <w:t xml:space="preserve"> 委托文件”。</w:t>
      </w:r>
    </w:p>
    <w:p>
      <w:pPr>
        <w:pStyle w:val="3"/>
        <w:spacing w:before="12"/>
        <w:rPr>
          <w:sz w:val="20"/>
        </w:rPr>
      </w:pPr>
    </w:p>
    <w:p>
      <w:pPr>
        <w:pStyle w:val="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4302125</wp:posOffset>
            </wp:positionH>
            <wp:positionV relativeFrom="paragraph">
              <wp:posOffset>167640</wp:posOffset>
            </wp:positionV>
            <wp:extent cx="2400935" cy="1666240"/>
            <wp:effectExtent l="0" t="0" r="18415" b="1016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1508125</wp:posOffset>
            </wp:positionH>
            <wp:positionV relativeFrom="paragraph">
              <wp:posOffset>204470</wp:posOffset>
            </wp:positionV>
            <wp:extent cx="2526030" cy="1627505"/>
            <wp:effectExtent l="0" t="0" r="7620" b="1079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2"/>
        <w:rPr>
          <w:sz w:val="33"/>
        </w:rPr>
      </w:pPr>
    </w:p>
    <w:p>
      <w:pPr>
        <w:pStyle w:val="7"/>
        <w:numPr>
          <w:ilvl w:val="0"/>
          <w:numId w:val="0"/>
        </w:numPr>
        <w:tabs>
          <w:tab w:val="left" w:pos="827"/>
        </w:tabs>
        <w:spacing w:before="0" w:after="0" w:line="242" w:lineRule="auto"/>
        <w:ind w:left="719" w:leftChars="327" w:right="1797" w:rightChars="0" w:firstLine="440" w:firstLineChars="200"/>
        <w:jc w:val="left"/>
        <w:rPr>
          <w:sz w:val="24"/>
        </w:rPr>
      </w:pPr>
      <w:r>
        <w:rPr>
          <w:rFonts w:hint="eastAsia"/>
          <w:spacing w:val="-10"/>
          <w:sz w:val="24"/>
          <w:lang w:val="en-US" w:eastAsia="zh-CN"/>
        </w:rPr>
        <w:t>2.</w:t>
      </w:r>
      <w:r>
        <w:rPr>
          <w:spacing w:val="-10"/>
          <w:sz w:val="24"/>
        </w:rPr>
        <w:t>再次点击“添加”按钮进行文件委托，填写完对应内容确认无误后，点击</w:t>
      </w:r>
      <w:r>
        <w:rPr>
          <w:sz w:val="24"/>
        </w:rPr>
        <w:t>左上角的提交按钮，提交至内蒙古公共资源交易中心</w:t>
      </w:r>
      <w:r>
        <w:rPr>
          <w:rFonts w:hint="eastAsia"/>
          <w:sz w:val="24"/>
          <w:lang w:eastAsia="zh-CN"/>
        </w:rPr>
        <w:t>业务</w:t>
      </w:r>
      <w:r>
        <w:rPr>
          <w:sz w:val="24"/>
        </w:rPr>
        <w:t>受理处完成委托。</w:t>
      </w:r>
    </w:p>
    <w:p>
      <w:pPr>
        <w:pStyle w:val="3"/>
        <w:spacing w:before="9"/>
        <w:rPr>
          <w:sz w:val="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4018280</wp:posOffset>
            </wp:positionH>
            <wp:positionV relativeFrom="paragraph">
              <wp:posOffset>419735</wp:posOffset>
            </wp:positionV>
            <wp:extent cx="2660650" cy="1847215"/>
            <wp:effectExtent l="0" t="0" r="6350" b="63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1237615</wp:posOffset>
            </wp:positionH>
            <wp:positionV relativeFrom="paragraph">
              <wp:posOffset>391795</wp:posOffset>
            </wp:positionV>
            <wp:extent cx="2510790" cy="1842770"/>
            <wp:effectExtent l="0" t="0" r="3810" b="508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20" w:right="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2RlOWY1MmZiNTRhNTg5MGM0OTNjYTc1Zjg2Mjc5MGMifQ=="/>
  </w:docVars>
  <w:rsids>
    <w:rsidRoot w:val="00000000"/>
    <w:rsid w:val="107A7273"/>
    <w:rsid w:val="13D2727D"/>
    <w:rsid w:val="26811F44"/>
    <w:rsid w:val="2F914EB6"/>
    <w:rsid w:val="465E48DC"/>
    <w:rsid w:val="4D7026AA"/>
    <w:rsid w:val="515523B0"/>
    <w:rsid w:val="5569294C"/>
    <w:rsid w:val="64C8668E"/>
    <w:rsid w:val="6A986FCC"/>
    <w:rsid w:val="74782740"/>
    <w:rsid w:val="7EFC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5"/>
      <w:outlineLvl w:val="1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85" w:right="1797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463</Characters>
  <TotalTime>5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2022-05-07T07:14:00Z</dcterms:created>
  <dc:creator>李妍</dc:creator>
  <cp:lastModifiedBy>Administrator</cp:lastModifiedBy>
  <dcterms:modified xsi:type="dcterms:W3CDTF">2022-06-23T06:31:50Z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0445D5FFA1ED43CA8A7B315FB8E89109</vt:lpwstr>
  </property>
</Properties>
</file>